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253ec22df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1d3382119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6a2e21754af2" /><Relationship Type="http://schemas.openxmlformats.org/officeDocument/2006/relationships/numbering" Target="/word/numbering.xml" Id="R9b8df7abb9f347f1" /><Relationship Type="http://schemas.openxmlformats.org/officeDocument/2006/relationships/settings" Target="/word/settings.xml" Id="Reb273defcbd94e70" /><Relationship Type="http://schemas.openxmlformats.org/officeDocument/2006/relationships/image" Target="/word/media/adf08560-7d9d-4788-9e3d-72a2cdb018f8.png" Id="R05d1d33821194f99" /></Relationships>
</file>