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8df63e35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08ad0d3f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fddf2fda49d8" /><Relationship Type="http://schemas.openxmlformats.org/officeDocument/2006/relationships/numbering" Target="/word/numbering.xml" Id="Rbbeb336877e341f9" /><Relationship Type="http://schemas.openxmlformats.org/officeDocument/2006/relationships/settings" Target="/word/settings.xml" Id="Rdc929cdfb20c41c2" /><Relationship Type="http://schemas.openxmlformats.org/officeDocument/2006/relationships/image" Target="/word/media/b6f04ba4-3f36-4ef3-a74f-8eb13a366837.png" Id="R35b208ad0d3f4528" /></Relationships>
</file>