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6e1b827f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05248c8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6531fae44ce9" /><Relationship Type="http://schemas.openxmlformats.org/officeDocument/2006/relationships/numbering" Target="/word/numbering.xml" Id="R7e7b58dd7a7d4ed9" /><Relationship Type="http://schemas.openxmlformats.org/officeDocument/2006/relationships/settings" Target="/word/settings.xml" Id="Ref405bf296c0402d" /><Relationship Type="http://schemas.openxmlformats.org/officeDocument/2006/relationships/image" Target="/word/media/1b91c8b9-1d57-4e8e-8585-b29c38cb93f8.png" Id="Rea3f05248c8b44ac" /></Relationships>
</file>