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902aa8984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255500474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 Shade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6eeb6259e4fbc" /><Relationship Type="http://schemas.openxmlformats.org/officeDocument/2006/relationships/numbering" Target="/word/numbering.xml" Id="R19c1781fd1e24e17" /><Relationship Type="http://schemas.openxmlformats.org/officeDocument/2006/relationships/settings" Target="/word/settings.xml" Id="R61eaf5479a3f4bf6" /><Relationship Type="http://schemas.openxmlformats.org/officeDocument/2006/relationships/image" Target="/word/media/c4cd562a-da55-404e-a7e7-d23c2bf921da.png" Id="Rc7a25550047442d8" /></Relationships>
</file>