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21752e91a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e2ebf5161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Fremont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82e570e9743b7" /><Relationship Type="http://schemas.openxmlformats.org/officeDocument/2006/relationships/numbering" Target="/word/numbering.xml" Id="Refe9968ae7fa4ae4" /><Relationship Type="http://schemas.openxmlformats.org/officeDocument/2006/relationships/settings" Target="/word/settings.xml" Id="Rc6e6abe4f1714ae7" /><Relationship Type="http://schemas.openxmlformats.org/officeDocument/2006/relationships/image" Target="/word/media/167b1fcc-ebb0-43b9-9c11-6649f57c2709.png" Id="R2bce2ebf5161490f" /></Relationships>
</file>