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7f461f166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6bf686d9f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Friendly View,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53bf830c148c1" /><Relationship Type="http://schemas.openxmlformats.org/officeDocument/2006/relationships/numbering" Target="/word/numbering.xml" Id="R80ff3c278bc24a84" /><Relationship Type="http://schemas.openxmlformats.org/officeDocument/2006/relationships/settings" Target="/word/settings.xml" Id="R536014af50644295" /><Relationship Type="http://schemas.openxmlformats.org/officeDocument/2006/relationships/image" Target="/word/media/de1e93b6-b713-4613-a246-c44116719811.png" Id="R7986bf686d9f4556" /></Relationships>
</file>