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002d85597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11d76b1f4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Frizzell Spur,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fd7035dea42ee" /><Relationship Type="http://schemas.openxmlformats.org/officeDocument/2006/relationships/numbering" Target="/word/numbering.xml" Id="Rd05fe9a4788a45b6" /><Relationship Type="http://schemas.openxmlformats.org/officeDocument/2006/relationships/settings" Target="/word/settings.xml" Id="R62cb8e800e9648f3" /><Relationship Type="http://schemas.openxmlformats.org/officeDocument/2006/relationships/image" Target="/word/media/f11eeb09-f30a-40c2-a0cd-a197d2d856a2.png" Id="Rc3411d76b1f4486a" /></Relationships>
</file>