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c4e3cc526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beb6f80fe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2705b9d84c8d" /><Relationship Type="http://schemas.openxmlformats.org/officeDocument/2006/relationships/numbering" Target="/word/numbering.xml" Id="Reb849280529e4ff2" /><Relationship Type="http://schemas.openxmlformats.org/officeDocument/2006/relationships/settings" Target="/word/settings.xml" Id="R4d9e0acf4b11487d" /><Relationship Type="http://schemas.openxmlformats.org/officeDocument/2006/relationships/image" Target="/word/media/e3b9c3f4-a003-440d-a638-66f30e261b49.png" Id="R5fdbeb6f80fe42a9" /></Relationships>
</file>