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c3d25b965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e2dfe5977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Fultondale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7b1f1a7ce408e" /><Relationship Type="http://schemas.openxmlformats.org/officeDocument/2006/relationships/numbering" Target="/word/numbering.xml" Id="R27c2a1a0db2e4e2b" /><Relationship Type="http://schemas.openxmlformats.org/officeDocument/2006/relationships/settings" Target="/word/settings.xml" Id="R58483133fd054528" /><Relationship Type="http://schemas.openxmlformats.org/officeDocument/2006/relationships/image" Target="/word/media/f89bcc58-1a31-47bf-8a3a-acafe543f87d.png" Id="R646e2dfe5977498b" /></Relationships>
</file>