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95af7b823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c08faf532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Furches,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f1474f8444db9" /><Relationship Type="http://schemas.openxmlformats.org/officeDocument/2006/relationships/numbering" Target="/word/numbering.xml" Id="R583f986ca8e04b8c" /><Relationship Type="http://schemas.openxmlformats.org/officeDocument/2006/relationships/settings" Target="/word/settings.xml" Id="Rfcc7a2b823e548ba" /><Relationship Type="http://schemas.openxmlformats.org/officeDocument/2006/relationships/image" Target="/word/media/f77a4d41-2e03-4369-b751-cd13c86fb026.png" Id="Rb2dc08faf53249d6" /></Relationships>
</file>