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b75e069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d5d0c6ea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0397c1af4f04" /><Relationship Type="http://schemas.openxmlformats.org/officeDocument/2006/relationships/numbering" Target="/word/numbering.xml" Id="R17e8e1f71ca54376" /><Relationship Type="http://schemas.openxmlformats.org/officeDocument/2006/relationships/settings" Target="/word/settings.xml" Id="R238f90888bae4047" /><Relationship Type="http://schemas.openxmlformats.org/officeDocument/2006/relationships/image" Target="/word/media/9b69586e-59d4-49b7-88a9-9c2831a38f04.png" Id="R4d20d5d0c6ea4860" /></Relationships>
</file>