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eff66e5eb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12e1edc7b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Gaars Mill,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37dcc9d6a4771" /><Relationship Type="http://schemas.openxmlformats.org/officeDocument/2006/relationships/numbering" Target="/word/numbering.xml" Id="R40c36a1562f644c5" /><Relationship Type="http://schemas.openxmlformats.org/officeDocument/2006/relationships/settings" Target="/word/settings.xml" Id="Rbf6df4ecad47490d" /><Relationship Type="http://schemas.openxmlformats.org/officeDocument/2006/relationships/image" Target="/word/media/3c27848a-fcf0-4140-a0b7-612d1f7a18e5.png" Id="R95d12e1edc7b4003" /></Relationships>
</file>