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1cc83abac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78715cf7f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Gailshar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58acdd41b45f0" /><Relationship Type="http://schemas.openxmlformats.org/officeDocument/2006/relationships/numbering" Target="/word/numbering.xml" Id="R831e89aea2a74b51" /><Relationship Type="http://schemas.openxmlformats.org/officeDocument/2006/relationships/settings" Target="/word/settings.xml" Id="R2d5f89e9c4924201" /><Relationship Type="http://schemas.openxmlformats.org/officeDocument/2006/relationships/image" Target="/word/media/a8440fab-f33f-4925-b290-248c824608b3.png" Id="R7b778715cf7f4555" /></Relationships>
</file>