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166a6ca14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4cfaa254f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e50fab9a04420" /><Relationship Type="http://schemas.openxmlformats.org/officeDocument/2006/relationships/numbering" Target="/word/numbering.xml" Id="R72ec9043032e4288" /><Relationship Type="http://schemas.openxmlformats.org/officeDocument/2006/relationships/settings" Target="/word/settings.xml" Id="R62afd14dd8f144c1" /><Relationship Type="http://schemas.openxmlformats.org/officeDocument/2006/relationships/image" Target="/word/media/792a6de0-a444-453d-9c0c-a1e3b3110bb9.png" Id="R8924cfaa254f4cc3" /></Relationships>
</file>