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d9c9cc84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54a47f40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Gallup,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98c086d474870" /><Relationship Type="http://schemas.openxmlformats.org/officeDocument/2006/relationships/numbering" Target="/word/numbering.xml" Id="R59d7569d0c83490c" /><Relationship Type="http://schemas.openxmlformats.org/officeDocument/2006/relationships/settings" Target="/word/settings.xml" Id="R4a4d879b71914417" /><Relationship Type="http://schemas.openxmlformats.org/officeDocument/2006/relationships/image" Target="/word/media/d1e9c173-d5c1-477b-a7c6-0e2d27750ca9.png" Id="R6b854a47f40a4722" /></Relationships>
</file>