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e26e8967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b2ba9e1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0c7696254698" /><Relationship Type="http://schemas.openxmlformats.org/officeDocument/2006/relationships/numbering" Target="/word/numbering.xml" Id="Rf31b29a4288d48b1" /><Relationship Type="http://schemas.openxmlformats.org/officeDocument/2006/relationships/settings" Target="/word/settings.xml" Id="R17923865d8b449cc" /><Relationship Type="http://schemas.openxmlformats.org/officeDocument/2006/relationships/image" Target="/word/media/f068b129-1d45-41e2-a683-3ce3e8b56f8b.png" Id="R5a70b2ba9e104be7" /></Relationships>
</file>