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d445e2d89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45485e2fd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c9502249849a6" /><Relationship Type="http://schemas.openxmlformats.org/officeDocument/2006/relationships/numbering" Target="/word/numbering.xml" Id="Raafed08fb78b47f6" /><Relationship Type="http://schemas.openxmlformats.org/officeDocument/2006/relationships/settings" Target="/word/settings.xml" Id="R3282c95ac113431c" /><Relationship Type="http://schemas.openxmlformats.org/officeDocument/2006/relationships/image" Target="/word/media/818eff1e-ea6c-4fe3-9c1a-e733b406d7a7.png" Id="R12f45485e2fd4368" /></Relationships>
</file>