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ab702dcfc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98b1f5d68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Gann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1dcfe47bd4f76" /><Relationship Type="http://schemas.openxmlformats.org/officeDocument/2006/relationships/numbering" Target="/word/numbering.xml" Id="R989378955e86461d" /><Relationship Type="http://schemas.openxmlformats.org/officeDocument/2006/relationships/settings" Target="/word/settings.xml" Id="R37f99770e4dd400a" /><Relationship Type="http://schemas.openxmlformats.org/officeDocument/2006/relationships/image" Target="/word/media/98146873-b7b2-496f-ac43-5f7f26448d53.png" Id="R7cf98b1f5d684874" /></Relationships>
</file>