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c643e92bc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72fd63866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c43fa5e434f3f" /><Relationship Type="http://schemas.openxmlformats.org/officeDocument/2006/relationships/numbering" Target="/word/numbering.xml" Id="R4727c911658c4109" /><Relationship Type="http://schemas.openxmlformats.org/officeDocument/2006/relationships/settings" Target="/word/settings.xml" Id="Ra28ebfe741de4328" /><Relationship Type="http://schemas.openxmlformats.org/officeDocument/2006/relationships/image" Target="/word/media/179c047a-265c-4c8d-8092-f614981ae583.png" Id="Rd4472fd6386647a2" /></Relationships>
</file>