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c6a14c8ce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a120c88dd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Ganntown,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2c71dcc6b464b" /><Relationship Type="http://schemas.openxmlformats.org/officeDocument/2006/relationships/numbering" Target="/word/numbering.xml" Id="Ra2386fd96ac14be0" /><Relationship Type="http://schemas.openxmlformats.org/officeDocument/2006/relationships/settings" Target="/word/settings.xml" Id="R85afddd1d5f249be" /><Relationship Type="http://schemas.openxmlformats.org/officeDocument/2006/relationships/image" Target="/word/media/95af8267-029e-49e9-beda-5d5b8c43769c.png" Id="R601a120c88dd4c91" /></Relationships>
</file>