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6a04c06c2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3cbadb759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Gansville,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a42d5763c4778" /><Relationship Type="http://schemas.openxmlformats.org/officeDocument/2006/relationships/numbering" Target="/word/numbering.xml" Id="R25f7393e0dd84fda" /><Relationship Type="http://schemas.openxmlformats.org/officeDocument/2006/relationships/settings" Target="/word/settings.xml" Id="R8f1a1d83c9564fa2" /><Relationship Type="http://schemas.openxmlformats.org/officeDocument/2006/relationships/image" Target="/word/media/37578562-7c17-4fd2-bec1-686039549923.png" Id="R3f93cbadb7594961" /></Relationships>
</file>