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52b3f60944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38cdaec8f4c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Garden Square,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af8a7382f84038" /><Relationship Type="http://schemas.openxmlformats.org/officeDocument/2006/relationships/numbering" Target="/word/numbering.xml" Id="R18da91951fc34ead" /><Relationship Type="http://schemas.openxmlformats.org/officeDocument/2006/relationships/settings" Target="/word/settings.xml" Id="Rbeb387c9285f4f8c" /><Relationship Type="http://schemas.openxmlformats.org/officeDocument/2006/relationships/image" Target="/word/media/26bfe2b5-72e9-4c60-9bbf-b150512971c9.png" Id="R10838cdaec8f4c18" /></Relationships>
</file>