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da77ffc0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ffb8766f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eb4fbae204717" /><Relationship Type="http://schemas.openxmlformats.org/officeDocument/2006/relationships/numbering" Target="/word/numbering.xml" Id="R8f036fa0c71f4913" /><Relationship Type="http://schemas.openxmlformats.org/officeDocument/2006/relationships/settings" Target="/word/settings.xml" Id="Rcae3876a7ba342b9" /><Relationship Type="http://schemas.openxmlformats.org/officeDocument/2006/relationships/image" Target="/word/media/89528741-9e7d-4852-ac8d-b12326e087f6.png" Id="R97dffb8766f445e4" /></Relationships>
</file>