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abd5cab33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c1e9acc9c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Garnes,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58c93bd564aa3" /><Relationship Type="http://schemas.openxmlformats.org/officeDocument/2006/relationships/numbering" Target="/word/numbering.xml" Id="R9d02c6d7866d453d" /><Relationship Type="http://schemas.openxmlformats.org/officeDocument/2006/relationships/settings" Target="/word/settings.xml" Id="Rf0e49e31c3b647e3" /><Relationship Type="http://schemas.openxmlformats.org/officeDocument/2006/relationships/image" Target="/word/media/b15ddf9e-d286-4aa1-a77b-3df58e650055.png" Id="Rc98c1e9acc9c4163" /></Relationships>
</file>