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de74c725f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53635a115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Garnett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c925bc5d541bc" /><Relationship Type="http://schemas.openxmlformats.org/officeDocument/2006/relationships/numbering" Target="/word/numbering.xml" Id="R1a2b49646cfc47b2" /><Relationship Type="http://schemas.openxmlformats.org/officeDocument/2006/relationships/settings" Target="/word/settings.xml" Id="R1d18d15cde4f4aa4" /><Relationship Type="http://schemas.openxmlformats.org/officeDocument/2006/relationships/image" Target="/word/media/9ba85c99-d85f-4e50-985c-dc23ad6e309d.png" Id="Rb3f53635a1154092" /></Relationships>
</file>