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30566c6f1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0b54f5bba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2dd7e0042477e" /><Relationship Type="http://schemas.openxmlformats.org/officeDocument/2006/relationships/numbering" Target="/word/numbering.xml" Id="R361e031da1454f9c" /><Relationship Type="http://schemas.openxmlformats.org/officeDocument/2006/relationships/settings" Target="/word/settings.xml" Id="Rf0d7e54c513f4fc6" /><Relationship Type="http://schemas.openxmlformats.org/officeDocument/2006/relationships/image" Target="/word/media/9a0fae00-b265-4e38-9766-5f41399e5591.png" Id="R9330b54f5bba437b" /></Relationships>
</file>