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582794410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bea49250a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Garrison,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f2f81be8e4f39" /><Relationship Type="http://schemas.openxmlformats.org/officeDocument/2006/relationships/numbering" Target="/word/numbering.xml" Id="R8313c0124dd74758" /><Relationship Type="http://schemas.openxmlformats.org/officeDocument/2006/relationships/settings" Target="/word/settings.xml" Id="R58ef72a7ce9a4929" /><Relationship Type="http://schemas.openxmlformats.org/officeDocument/2006/relationships/image" Target="/word/media/5f02b2bc-128a-4498-8b35-63b2dd459663.png" Id="Rbecbea49250a47b8" /></Relationships>
</file>