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52e2b50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bea6ddf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6e18cd4c497c" /><Relationship Type="http://schemas.openxmlformats.org/officeDocument/2006/relationships/numbering" Target="/word/numbering.xml" Id="R86086cad21b84913" /><Relationship Type="http://schemas.openxmlformats.org/officeDocument/2006/relationships/settings" Target="/word/settings.xml" Id="R8559cb23e3a64ea4" /><Relationship Type="http://schemas.openxmlformats.org/officeDocument/2006/relationships/image" Target="/word/media/8fb41d46-e326-4a0f-b203-e7b3c56873d5.png" Id="R862cbea6ddf84846" /></Relationships>
</file>