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0e6f38ff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2b742278d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b23caba954fc7" /><Relationship Type="http://schemas.openxmlformats.org/officeDocument/2006/relationships/numbering" Target="/word/numbering.xml" Id="Raa40225dd94941b0" /><Relationship Type="http://schemas.openxmlformats.org/officeDocument/2006/relationships/settings" Target="/word/settings.xml" Id="Rbc088b9279924f85" /><Relationship Type="http://schemas.openxmlformats.org/officeDocument/2006/relationships/image" Target="/word/media/1553c909-ef76-4043-a445-bbad679005b9.png" Id="Rb352b742278d40f7" /></Relationships>
</file>