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338fde6e6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583c86d89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c9e0d093f4c10" /><Relationship Type="http://schemas.openxmlformats.org/officeDocument/2006/relationships/numbering" Target="/word/numbering.xml" Id="R96538fbe31624372" /><Relationship Type="http://schemas.openxmlformats.org/officeDocument/2006/relationships/settings" Target="/word/settings.xml" Id="R36cfa52083dc4042" /><Relationship Type="http://schemas.openxmlformats.org/officeDocument/2006/relationships/image" Target="/word/media/0049ea76-e93c-4c4a-8662-e37205fe4853.png" Id="R649583c86d894cca" /></Relationships>
</file>