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1e1d10510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2627aff9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Gascon,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78b5cca6246fa" /><Relationship Type="http://schemas.openxmlformats.org/officeDocument/2006/relationships/numbering" Target="/word/numbering.xml" Id="R980f5afa3a0e4479" /><Relationship Type="http://schemas.openxmlformats.org/officeDocument/2006/relationships/settings" Target="/word/settings.xml" Id="Rfec9e53eb6384d14" /><Relationship Type="http://schemas.openxmlformats.org/officeDocument/2006/relationships/image" Target="/word/media/812451c9-5e00-42d4-adf8-37b4e17f8823.png" Id="Rcbd2627aff994197" /></Relationships>
</file>