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b124bd7f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f509ee1cb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e6a768cff40ca" /><Relationship Type="http://schemas.openxmlformats.org/officeDocument/2006/relationships/numbering" Target="/word/numbering.xml" Id="R240d3e19dd9540f8" /><Relationship Type="http://schemas.openxmlformats.org/officeDocument/2006/relationships/settings" Target="/word/settings.xml" Id="R1fcf68264b4944de" /><Relationship Type="http://schemas.openxmlformats.org/officeDocument/2006/relationships/image" Target="/word/media/387e1626-a9c9-42d1-94ee-9e5400140dc0.png" Id="R8dcf509ee1cb4ee6" /></Relationships>
</file>