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27c5d734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2a61310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 Meyers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caed8d2b442d5" /><Relationship Type="http://schemas.openxmlformats.org/officeDocument/2006/relationships/numbering" Target="/word/numbering.xml" Id="Rfda18d54148c49a2" /><Relationship Type="http://schemas.openxmlformats.org/officeDocument/2006/relationships/settings" Target="/word/settings.xml" Id="R7c6528f9975f4faf" /><Relationship Type="http://schemas.openxmlformats.org/officeDocument/2006/relationships/image" Target="/word/media/b5033a1d-9bd5-42d6-a897-24c81e1c2bd9.png" Id="R2e452a6131094c5a" /></Relationships>
</file>