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a0ac8a982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1f22ca7b5846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Georges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aa5460e6644644" /><Relationship Type="http://schemas.openxmlformats.org/officeDocument/2006/relationships/numbering" Target="/word/numbering.xml" Id="R6cdeb0ed358d4ad5" /><Relationship Type="http://schemas.openxmlformats.org/officeDocument/2006/relationships/settings" Target="/word/settings.xml" Id="R5a49fbca565a480f" /><Relationship Type="http://schemas.openxmlformats.org/officeDocument/2006/relationships/image" Target="/word/media/a954e713-351d-4008-aaa4-481323968aa7.png" Id="R531f22ca7b58465b" /></Relationships>
</file>