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d5d07effb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c58de9acc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Gerard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2bff59db049d4" /><Relationship Type="http://schemas.openxmlformats.org/officeDocument/2006/relationships/numbering" Target="/word/numbering.xml" Id="R147b8a5188264cf8" /><Relationship Type="http://schemas.openxmlformats.org/officeDocument/2006/relationships/settings" Target="/word/settings.xml" Id="R27d10651e30f4f5b" /><Relationship Type="http://schemas.openxmlformats.org/officeDocument/2006/relationships/image" Target="/word/media/6a8a4671-f46a-44db-9a97-d8a7ff6f2e7e.png" Id="Rd05c58de9acc4a89" /></Relationships>
</file>