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0ead6f84c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0ef2690bd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Germania,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f6ef450e143e6" /><Relationship Type="http://schemas.openxmlformats.org/officeDocument/2006/relationships/numbering" Target="/word/numbering.xml" Id="Rb0aa37259edf479d" /><Relationship Type="http://schemas.openxmlformats.org/officeDocument/2006/relationships/settings" Target="/word/settings.xml" Id="Rf86f2a234c184a0b" /><Relationship Type="http://schemas.openxmlformats.org/officeDocument/2006/relationships/image" Target="/word/media/76be20e8-d327-464e-8e9b-7f79671f6357.png" Id="Rd830ef2690bd4067" /></Relationships>
</file>