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a5140eaa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ea75e61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Gerrardstown,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06b55cf8a496e" /><Relationship Type="http://schemas.openxmlformats.org/officeDocument/2006/relationships/numbering" Target="/word/numbering.xml" Id="Rf5bfbcf5e2b44b43" /><Relationship Type="http://schemas.openxmlformats.org/officeDocument/2006/relationships/settings" Target="/word/settings.xml" Id="R4e1e8dc828a341c8" /><Relationship Type="http://schemas.openxmlformats.org/officeDocument/2006/relationships/image" Target="/word/media/f971db04-bcc6-4df1-b1e3-897cadcb21ad.png" Id="R1c91ea75e6104382" /></Relationships>
</file>