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24a71cff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486dde094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Gerster,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ecadff98e4e67" /><Relationship Type="http://schemas.openxmlformats.org/officeDocument/2006/relationships/numbering" Target="/word/numbering.xml" Id="R79854c838ebb4022" /><Relationship Type="http://schemas.openxmlformats.org/officeDocument/2006/relationships/settings" Target="/word/settings.xml" Id="R7b0b8b05c9204a0f" /><Relationship Type="http://schemas.openxmlformats.org/officeDocument/2006/relationships/image" Target="/word/media/12cb3775-79c4-4695-951e-e0dafda3fbde.png" Id="Rb20486dde09446a3" /></Relationships>
</file>