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6628f0d37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971110085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Gibisonville,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c887626de4ed3" /><Relationship Type="http://schemas.openxmlformats.org/officeDocument/2006/relationships/numbering" Target="/word/numbering.xml" Id="R1ceb6aaaf60c4b86" /><Relationship Type="http://schemas.openxmlformats.org/officeDocument/2006/relationships/settings" Target="/word/settings.xml" Id="Rd53f5b790d404221" /><Relationship Type="http://schemas.openxmlformats.org/officeDocument/2006/relationships/image" Target="/word/media/5943dad9-b7ff-4fec-bbf4-3439411b6681.png" Id="Rb9e9711100854b87" /></Relationships>
</file>