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acf917f3c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4f3ee4493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Gibsonville,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963a370b24790" /><Relationship Type="http://schemas.openxmlformats.org/officeDocument/2006/relationships/numbering" Target="/word/numbering.xml" Id="R12d0c0377fe0451a" /><Relationship Type="http://schemas.openxmlformats.org/officeDocument/2006/relationships/settings" Target="/word/settings.xml" Id="Rbc4a319251b2434e" /><Relationship Type="http://schemas.openxmlformats.org/officeDocument/2006/relationships/image" Target="/word/media/98ced64e-da9f-4ef1-9292-6ab952186722.png" Id="R5514f3ee44934a90" /></Relationships>
</file>