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b6efa4f9d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b64b7ae67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Gilbert, Arizona,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cfdf9fa384ff7" /><Relationship Type="http://schemas.openxmlformats.org/officeDocument/2006/relationships/numbering" Target="/word/numbering.xml" Id="Rd3d4458732a24dc0" /><Relationship Type="http://schemas.openxmlformats.org/officeDocument/2006/relationships/settings" Target="/word/settings.xml" Id="R6a8df37264f648f7" /><Relationship Type="http://schemas.openxmlformats.org/officeDocument/2006/relationships/image" Target="/word/media/35b8efbb-825f-4d74-9f57-98d4b9b80fe5.png" Id="Rb73b64b7ae674045" /></Relationships>
</file>