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1e2850aad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29256d896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Gillooly,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5c3cfae5941f1" /><Relationship Type="http://schemas.openxmlformats.org/officeDocument/2006/relationships/numbering" Target="/word/numbering.xml" Id="R9d72030f4f494c5e" /><Relationship Type="http://schemas.openxmlformats.org/officeDocument/2006/relationships/settings" Target="/word/settings.xml" Id="R5f4459e3d5ad4f49" /><Relationship Type="http://schemas.openxmlformats.org/officeDocument/2006/relationships/image" Target="/word/media/6d5c5e97-8833-4f7b-9f44-64db53b8b4d8.png" Id="R6c029256d8964a38" /></Relationships>
</file>