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4ce1aadc9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88e9cb4a4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Gilmanton Ironworks,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6443203e64cd4" /><Relationship Type="http://schemas.openxmlformats.org/officeDocument/2006/relationships/numbering" Target="/word/numbering.xml" Id="R9eafe831bb6646f6" /><Relationship Type="http://schemas.openxmlformats.org/officeDocument/2006/relationships/settings" Target="/word/settings.xml" Id="Rb0832a935084479e" /><Relationship Type="http://schemas.openxmlformats.org/officeDocument/2006/relationships/image" Target="/word/media/1e68f067-76ad-474f-b6dd-59e94419e5e5.png" Id="R1de88e9cb4a444e3" /></Relationships>
</file>