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1dfe1b876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8aeea5278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Gilmantown,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c37d2da8a4149" /><Relationship Type="http://schemas.openxmlformats.org/officeDocument/2006/relationships/numbering" Target="/word/numbering.xml" Id="R9f2c8a4fd11040fe" /><Relationship Type="http://schemas.openxmlformats.org/officeDocument/2006/relationships/settings" Target="/word/settings.xml" Id="Rd232f31f100d4c5a" /><Relationship Type="http://schemas.openxmlformats.org/officeDocument/2006/relationships/image" Target="/word/media/23b45eff-ee69-46da-94b6-8fc1bb7898c5.png" Id="R60b8aeea527844f4" /></Relationships>
</file>