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0e4ca446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53c51f5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e109d5be84548" /><Relationship Type="http://schemas.openxmlformats.org/officeDocument/2006/relationships/numbering" Target="/word/numbering.xml" Id="R20c72d8091854e2f" /><Relationship Type="http://schemas.openxmlformats.org/officeDocument/2006/relationships/settings" Target="/word/settings.xml" Id="R62678e1ec6d447c2" /><Relationship Type="http://schemas.openxmlformats.org/officeDocument/2006/relationships/image" Target="/word/media/e368cec6-38bd-44f4-93b9-8f32553092ea.png" Id="R50b053c51f514fb2" /></Relationships>
</file>