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cde2fba18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15eab0f4f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Glade Springs,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b8480c13c4ef1" /><Relationship Type="http://schemas.openxmlformats.org/officeDocument/2006/relationships/numbering" Target="/word/numbering.xml" Id="Reb5f6c96935246b7" /><Relationship Type="http://schemas.openxmlformats.org/officeDocument/2006/relationships/settings" Target="/word/settings.xml" Id="R5023156f973f49ba" /><Relationship Type="http://schemas.openxmlformats.org/officeDocument/2006/relationships/image" Target="/word/media/0f2378c2-a745-4a8f-b033-22d0b4687192.png" Id="R7e915eab0f4f42d5" /></Relationships>
</file>