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26f799709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2672362b1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Glasgow Village,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26ad3b574430d" /><Relationship Type="http://schemas.openxmlformats.org/officeDocument/2006/relationships/numbering" Target="/word/numbering.xml" Id="R9ed5de695c1f4165" /><Relationship Type="http://schemas.openxmlformats.org/officeDocument/2006/relationships/settings" Target="/word/settings.xml" Id="Rf335951843064436" /><Relationship Type="http://schemas.openxmlformats.org/officeDocument/2006/relationships/image" Target="/word/media/fbfa5f2d-7f5f-496c-b6eb-715c346e2078.png" Id="Rd892672362b149fd" /></Relationships>
</file>