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5ff823b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b9998247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Gleasons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317eec4a14c47" /><Relationship Type="http://schemas.openxmlformats.org/officeDocument/2006/relationships/numbering" Target="/word/numbering.xml" Id="Rb203a86d9fd247e5" /><Relationship Type="http://schemas.openxmlformats.org/officeDocument/2006/relationships/settings" Target="/word/settings.xml" Id="R7f1d2df57e3b48e8" /><Relationship Type="http://schemas.openxmlformats.org/officeDocument/2006/relationships/image" Target="/word/media/58d212e0-b75b-4684-b7c2-1604eca467e9.png" Id="R9edfb99982474c95" /></Relationships>
</file>