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68089881d4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167b72c47843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Glen Anna,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5ca639a6f453b" /><Relationship Type="http://schemas.openxmlformats.org/officeDocument/2006/relationships/numbering" Target="/word/numbering.xml" Id="R91a0cf8b7a5d4625" /><Relationship Type="http://schemas.openxmlformats.org/officeDocument/2006/relationships/settings" Target="/word/settings.xml" Id="Rb90e453d1f63404c" /><Relationship Type="http://schemas.openxmlformats.org/officeDocument/2006/relationships/image" Target="/word/media/e093d0c7-d35c-4630-b715-d78f177f9256.png" Id="Rb9167b72c47843dd" /></Relationships>
</file>