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09ec3b32146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c930cd5a30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Burnie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888bb7b4de4c31" /><Relationship Type="http://schemas.openxmlformats.org/officeDocument/2006/relationships/numbering" Target="/word/numbering.xml" Id="R695ffd599e4a445b" /><Relationship Type="http://schemas.openxmlformats.org/officeDocument/2006/relationships/settings" Target="/word/settings.xml" Id="R95fd3b95000047a0" /><Relationship Type="http://schemas.openxmlformats.org/officeDocument/2006/relationships/image" Target="/word/media/f6bd8a68-8327-4f87-b198-d10b31c31d45.png" Id="Re1c930cd5a304e44" /></Relationships>
</file>